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A" w:rsidRDefault="002B1846" w:rsidP="002B1846">
      <w:pPr>
        <w:jc w:val="center"/>
        <w:rPr>
          <w:sz w:val="28"/>
          <w:szCs w:val="28"/>
        </w:rPr>
      </w:pPr>
      <w:r w:rsidRPr="002B1846">
        <w:rPr>
          <w:rFonts w:hint="eastAsia"/>
          <w:sz w:val="28"/>
          <w:szCs w:val="28"/>
        </w:rPr>
        <w:t>工商管理学科硕士研究生导师上岗招生申请条件</w:t>
      </w:r>
    </w:p>
    <w:p w:rsidR="002B1846" w:rsidRPr="002B1846" w:rsidRDefault="002B1846" w:rsidP="002B18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一、</w:t>
      </w:r>
      <w:r w:rsidRPr="002B1846">
        <w:rPr>
          <w:rFonts w:hint="eastAsia"/>
          <w:sz w:val="28"/>
          <w:szCs w:val="28"/>
        </w:rPr>
        <w:t>硕士生导师</w:t>
      </w:r>
      <w:r w:rsidR="00DE67CF" w:rsidRPr="00DE67CF">
        <w:rPr>
          <w:rFonts w:hint="eastAsia"/>
          <w:sz w:val="28"/>
          <w:szCs w:val="28"/>
        </w:rPr>
        <w:t>上岗招生申请</w:t>
      </w:r>
      <w:r w:rsidRPr="002B1846">
        <w:rPr>
          <w:rFonts w:hint="eastAsia"/>
          <w:sz w:val="28"/>
          <w:szCs w:val="28"/>
        </w:rPr>
        <w:t>基本条件</w:t>
      </w:r>
    </w:p>
    <w:p w:rsidR="002B1846" w:rsidRPr="002B1846" w:rsidRDefault="00E3095C" w:rsidP="00707C0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B1846" w:rsidRPr="002B1846">
        <w:rPr>
          <w:rFonts w:hint="eastAsia"/>
          <w:sz w:val="28"/>
          <w:szCs w:val="28"/>
        </w:rPr>
        <w:t>思想政治素质高，拥护党的基本路线和方针政策；具有强烈的事业心和责任感；治学态度严谨，有良好的科学道德和团结协作精神；教书育人，为人师表，作风正派；能认真履行导师职责。</w:t>
      </w:r>
    </w:p>
    <w:p w:rsidR="002B1846" w:rsidRPr="002B1846" w:rsidRDefault="00E3095C" w:rsidP="00707C0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B1846" w:rsidRPr="002B1846">
        <w:rPr>
          <w:rFonts w:hint="eastAsia"/>
          <w:sz w:val="28"/>
          <w:szCs w:val="28"/>
        </w:rPr>
        <w:t>在本学科领域内有较高学术造诣，具备指导硕士生的能力和水平；具有教授（研究员）、副教授（副研究员）或相当专业技术职务。</w:t>
      </w:r>
    </w:p>
    <w:p w:rsidR="002B1846" w:rsidRPr="002B1846" w:rsidRDefault="00E3095C" w:rsidP="00707C0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2B1846" w:rsidRPr="002B1846">
        <w:rPr>
          <w:rFonts w:hint="eastAsia"/>
          <w:sz w:val="28"/>
          <w:szCs w:val="28"/>
        </w:rPr>
        <w:t>至少能够讲授一门研究生学位课程，有独立指导研究生进行科学研究并完成论文写作的能力。</w:t>
      </w:r>
    </w:p>
    <w:p w:rsidR="002B1846" w:rsidRPr="002B1846" w:rsidRDefault="00E3095C" w:rsidP="002B184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2B1846" w:rsidRPr="002B1846">
        <w:rPr>
          <w:rFonts w:hint="eastAsia"/>
          <w:sz w:val="28"/>
          <w:szCs w:val="28"/>
        </w:rPr>
        <w:t>身体健康，有充分的时间指导研究生的学习和研究工作。</w:t>
      </w:r>
    </w:p>
    <w:p w:rsidR="00DE67CF" w:rsidRDefault="00DE67CF" w:rsidP="00DE67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DE67CF">
        <w:rPr>
          <w:rFonts w:hint="eastAsia"/>
          <w:sz w:val="28"/>
          <w:szCs w:val="28"/>
        </w:rPr>
        <w:t>学术学位硕士研究生导师上岗招生申请的基本科研要求</w:t>
      </w:r>
    </w:p>
    <w:p w:rsidR="002B1846" w:rsidRPr="002B1846" w:rsidRDefault="002B1846" w:rsidP="00DE67CF">
      <w:pPr>
        <w:ind w:firstLineChars="200" w:firstLine="560"/>
        <w:jc w:val="left"/>
        <w:rPr>
          <w:sz w:val="28"/>
          <w:szCs w:val="28"/>
        </w:rPr>
      </w:pPr>
      <w:r w:rsidRPr="002B1846">
        <w:rPr>
          <w:rFonts w:hint="eastAsia"/>
          <w:sz w:val="28"/>
          <w:szCs w:val="28"/>
        </w:rPr>
        <w:t>硕士研究生导师</w:t>
      </w:r>
      <w:r w:rsidR="00DE67CF">
        <w:rPr>
          <w:rFonts w:hint="eastAsia"/>
          <w:sz w:val="28"/>
          <w:szCs w:val="28"/>
        </w:rPr>
        <w:t>上岗招生</w:t>
      </w:r>
      <w:r w:rsidRPr="002B1846">
        <w:rPr>
          <w:rFonts w:hint="eastAsia"/>
          <w:sz w:val="28"/>
          <w:szCs w:val="28"/>
        </w:rPr>
        <w:t>申请人，要有稳定的研究方向和较高的科研水平。</w:t>
      </w:r>
      <w:r w:rsidR="00E3095C">
        <w:rPr>
          <w:rFonts w:hint="eastAsia"/>
          <w:sz w:val="28"/>
          <w:szCs w:val="28"/>
        </w:rPr>
        <w:t>近</w:t>
      </w:r>
      <w:r w:rsidR="00E3095C">
        <w:rPr>
          <w:rFonts w:hint="eastAsia"/>
          <w:sz w:val="28"/>
          <w:szCs w:val="28"/>
        </w:rPr>
        <w:t>3</w:t>
      </w:r>
      <w:r w:rsidR="00E3095C">
        <w:rPr>
          <w:rFonts w:hint="eastAsia"/>
          <w:sz w:val="28"/>
          <w:szCs w:val="28"/>
        </w:rPr>
        <w:t>年，</w:t>
      </w:r>
      <w:r w:rsidRPr="002B1846">
        <w:rPr>
          <w:rFonts w:hint="eastAsia"/>
          <w:sz w:val="28"/>
          <w:szCs w:val="28"/>
        </w:rPr>
        <w:t>申请人应符合下列基本条件</w:t>
      </w:r>
      <w:r w:rsidR="00E3095C">
        <w:rPr>
          <w:rFonts w:hint="eastAsia"/>
          <w:sz w:val="28"/>
          <w:szCs w:val="28"/>
        </w:rPr>
        <w:t>之一</w:t>
      </w:r>
      <w:r w:rsidRPr="002B1846">
        <w:rPr>
          <w:rFonts w:hint="eastAsia"/>
          <w:sz w:val="28"/>
          <w:szCs w:val="28"/>
        </w:rPr>
        <w:t>（其中论文仅限通讯作者或第一作者；经费为项目负责人分配后，属本人可支配的经费；纵向项目经费分配时，项目负责人所占比例不少于该项目总经费的</w:t>
      </w:r>
      <w:r w:rsidRPr="002B1846">
        <w:rPr>
          <w:sz w:val="28"/>
          <w:szCs w:val="28"/>
        </w:rPr>
        <w:t>50%</w:t>
      </w:r>
      <w:r w:rsidR="00DE67CF">
        <w:rPr>
          <w:rFonts w:hint="eastAsia"/>
          <w:sz w:val="28"/>
          <w:szCs w:val="28"/>
        </w:rPr>
        <w:t>，</w:t>
      </w:r>
      <w:r w:rsidRPr="002B1846">
        <w:rPr>
          <w:rFonts w:hint="eastAsia"/>
          <w:sz w:val="28"/>
          <w:szCs w:val="28"/>
        </w:rPr>
        <w:t>其他人员所占比例按位次递减）：</w:t>
      </w:r>
    </w:p>
    <w:p w:rsidR="00E3095C" w:rsidRDefault="00E3095C" w:rsidP="00DE67CF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承担国家级项目（排名前三位成员）</w:t>
      </w:r>
      <w:r w:rsidR="002B1846" w:rsidRPr="002B1846">
        <w:rPr>
          <w:rFonts w:hint="eastAsia"/>
          <w:sz w:val="28"/>
          <w:szCs w:val="28"/>
        </w:rPr>
        <w:t>或承担省部级项目（排名前二位成员）</w:t>
      </w:r>
      <w:r w:rsidR="00707C02">
        <w:rPr>
          <w:rFonts w:hint="eastAsia"/>
          <w:sz w:val="28"/>
          <w:szCs w:val="28"/>
        </w:rPr>
        <w:t>或</w:t>
      </w:r>
      <w:r w:rsidR="00707C02" w:rsidRPr="00707C02">
        <w:rPr>
          <w:rFonts w:hint="eastAsia"/>
          <w:sz w:val="28"/>
          <w:szCs w:val="28"/>
        </w:rPr>
        <w:t>主持厅级及以上项目</w:t>
      </w:r>
      <w:r w:rsidR="00707C02" w:rsidRPr="00707C02">
        <w:rPr>
          <w:rFonts w:hint="eastAsia"/>
          <w:sz w:val="28"/>
          <w:szCs w:val="28"/>
        </w:rPr>
        <w:t>1</w:t>
      </w:r>
      <w:r w:rsidR="00707C02" w:rsidRPr="00707C02">
        <w:rPr>
          <w:rFonts w:hint="eastAsia"/>
          <w:sz w:val="28"/>
          <w:szCs w:val="28"/>
        </w:rPr>
        <w:t>项。</w:t>
      </w:r>
    </w:p>
    <w:p w:rsidR="00E3095C" w:rsidRDefault="00E3095C" w:rsidP="00DE67CF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B1846" w:rsidRPr="002B1846">
        <w:rPr>
          <w:rFonts w:hint="eastAsia"/>
          <w:sz w:val="28"/>
          <w:szCs w:val="28"/>
        </w:rPr>
        <w:t>有</w:t>
      </w:r>
      <w:r w:rsidR="002B1846" w:rsidRPr="002B1846">
        <w:rPr>
          <w:sz w:val="28"/>
          <w:szCs w:val="28"/>
        </w:rPr>
        <w:t xml:space="preserve">1 </w:t>
      </w:r>
      <w:r w:rsidR="002B1846" w:rsidRPr="002B1846">
        <w:rPr>
          <w:rFonts w:hint="eastAsia"/>
          <w:sz w:val="28"/>
          <w:szCs w:val="28"/>
        </w:rPr>
        <w:t>篇</w:t>
      </w:r>
      <w:r w:rsidR="009D1A1A">
        <w:rPr>
          <w:rFonts w:hint="eastAsia"/>
          <w:sz w:val="28"/>
          <w:szCs w:val="28"/>
        </w:rPr>
        <w:t>C</w:t>
      </w:r>
      <w:r w:rsidR="009D1A1A">
        <w:rPr>
          <w:rFonts w:hint="eastAsia"/>
          <w:sz w:val="28"/>
          <w:szCs w:val="28"/>
        </w:rPr>
        <w:t>类及以上论文或</w:t>
      </w:r>
      <w:r w:rsidR="009D1A1A">
        <w:rPr>
          <w:rFonts w:hint="eastAsia"/>
          <w:sz w:val="28"/>
          <w:szCs w:val="28"/>
        </w:rPr>
        <w:t>2</w:t>
      </w:r>
      <w:r w:rsidR="009D1A1A">
        <w:rPr>
          <w:rFonts w:hint="eastAsia"/>
          <w:sz w:val="28"/>
          <w:szCs w:val="28"/>
        </w:rPr>
        <w:t>篇</w:t>
      </w:r>
      <w:r w:rsidR="009D1A1A">
        <w:rPr>
          <w:sz w:val="28"/>
          <w:szCs w:val="28"/>
        </w:rPr>
        <w:t>D</w:t>
      </w:r>
      <w:r w:rsidR="002B1846" w:rsidRPr="002B1846">
        <w:rPr>
          <w:rFonts w:hint="eastAsia"/>
          <w:sz w:val="28"/>
          <w:szCs w:val="28"/>
        </w:rPr>
        <w:t>类及以上论文</w:t>
      </w:r>
      <w:r w:rsidR="00707C02">
        <w:rPr>
          <w:rFonts w:hint="eastAsia"/>
          <w:sz w:val="28"/>
          <w:szCs w:val="28"/>
        </w:rPr>
        <w:t>。</w:t>
      </w:r>
    </w:p>
    <w:p w:rsidR="00707C02" w:rsidRPr="00707C02" w:rsidRDefault="00707C02" w:rsidP="00707C02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作为主编</w:t>
      </w:r>
      <w:r w:rsidRPr="00707C02">
        <w:rPr>
          <w:rFonts w:hint="eastAsia"/>
          <w:sz w:val="28"/>
          <w:szCs w:val="28"/>
        </w:rPr>
        <w:t>出版著作</w:t>
      </w:r>
      <w:r w:rsidRPr="00707C0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部</w:t>
      </w:r>
      <w:r w:rsidRPr="00707C02">
        <w:rPr>
          <w:rFonts w:hint="eastAsia"/>
          <w:sz w:val="28"/>
          <w:szCs w:val="28"/>
        </w:rPr>
        <w:t>或</w:t>
      </w:r>
      <w:r w:rsidR="009D1A1A">
        <w:rPr>
          <w:rFonts w:hint="eastAsia"/>
          <w:sz w:val="28"/>
          <w:szCs w:val="28"/>
        </w:rPr>
        <w:t>主编</w:t>
      </w:r>
      <w:r w:rsidRPr="00707C02">
        <w:rPr>
          <w:rFonts w:hint="eastAsia"/>
          <w:sz w:val="28"/>
          <w:szCs w:val="28"/>
        </w:rPr>
        <w:t>教材</w:t>
      </w:r>
      <w:r w:rsidRPr="00707C02">
        <w:rPr>
          <w:rFonts w:hint="eastAsia"/>
          <w:sz w:val="28"/>
          <w:szCs w:val="28"/>
        </w:rPr>
        <w:t>1</w:t>
      </w:r>
      <w:r w:rsidRPr="00707C02">
        <w:rPr>
          <w:rFonts w:hint="eastAsia"/>
          <w:sz w:val="28"/>
          <w:szCs w:val="28"/>
        </w:rPr>
        <w:t>部。</w:t>
      </w:r>
    </w:p>
    <w:p w:rsidR="00707C02" w:rsidRDefault="00707C02" w:rsidP="00DE67CF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3095C">
        <w:rPr>
          <w:rFonts w:hint="eastAsia"/>
          <w:sz w:val="28"/>
          <w:szCs w:val="28"/>
        </w:rPr>
        <w:t>.</w:t>
      </w:r>
      <w:r w:rsidRPr="00707C02">
        <w:rPr>
          <w:rFonts w:hint="eastAsia"/>
          <w:sz w:val="28"/>
          <w:szCs w:val="28"/>
        </w:rPr>
        <w:t xml:space="preserve"> </w:t>
      </w:r>
      <w:r w:rsidRPr="00707C02">
        <w:rPr>
          <w:rFonts w:hint="eastAsia"/>
          <w:sz w:val="28"/>
          <w:szCs w:val="28"/>
        </w:rPr>
        <w:t>获</w:t>
      </w:r>
      <w:r w:rsidR="009D1A1A">
        <w:rPr>
          <w:rFonts w:hint="eastAsia"/>
          <w:sz w:val="28"/>
          <w:szCs w:val="28"/>
        </w:rPr>
        <w:t>得</w:t>
      </w:r>
      <w:r w:rsidR="009D1A1A" w:rsidRPr="009D1A1A">
        <w:rPr>
          <w:rFonts w:hint="eastAsia"/>
          <w:sz w:val="28"/>
          <w:szCs w:val="28"/>
        </w:rPr>
        <w:t>1</w:t>
      </w:r>
      <w:r w:rsidR="009D1A1A" w:rsidRPr="009D1A1A">
        <w:rPr>
          <w:rFonts w:hint="eastAsia"/>
          <w:sz w:val="28"/>
          <w:szCs w:val="28"/>
        </w:rPr>
        <w:t>项</w:t>
      </w:r>
      <w:r w:rsidRPr="00707C02">
        <w:rPr>
          <w:rFonts w:hint="eastAsia"/>
          <w:sz w:val="28"/>
          <w:szCs w:val="28"/>
        </w:rPr>
        <w:t>省部级及以上</w:t>
      </w:r>
      <w:r w:rsidR="009D1A1A">
        <w:rPr>
          <w:rFonts w:hint="eastAsia"/>
          <w:sz w:val="28"/>
          <w:szCs w:val="28"/>
        </w:rPr>
        <w:t>教学科研</w:t>
      </w:r>
      <w:r w:rsidRPr="00707C02">
        <w:rPr>
          <w:rFonts w:hint="eastAsia"/>
          <w:sz w:val="28"/>
          <w:szCs w:val="28"/>
        </w:rPr>
        <w:t>奖励</w:t>
      </w:r>
      <w:r w:rsidR="009D1A1A">
        <w:rPr>
          <w:rFonts w:hint="eastAsia"/>
          <w:sz w:val="28"/>
          <w:szCs w:val="28"/>
        </w:rPr>
        <w:t>（一等奖前</w:t>
      </w:r>
      <w:r w:rsidR="009D1A1A">
        <w:rPr>
          <w:rFonts w:hint="eastAsia"/>
          <w:sz w:val="28"/>
          <w:szCs w:val="28"/>
        </w:rPr>
        <w:t>4</w:t>
      </w:r>
      <w:r w:rsidR="009D1A1A">
        <w:rPr>
          <w:rFonts w:hint="eastAsia"/>
          <w:sz w:val="28"/>
          <w:szCs w:val="28"/>
        </w:rPr>
        <w:t>位，二等奖前</w:t>
      </w:r>
      <w:r w:rsidR="009D1A1A">
        <w:rPr>
          <w:rFonts w:hint="eastAsia"/>
          <w:sz w:val="28"/>
          <w:szCs w:val="28"/>
        </w:rPr>
        <w:t>3</w:t>
      </w:r>
      <w:r w:rsidR="009D1A1A">
        <w:rPr>
          <w:rFonts w:hint="eastAsia"/>
          <w:sz w:val="28"/>
          <w:szCs w:val="28"/>
        </w:rPr>
        <w:t>位，三等奖前</w:t>
      </w:r>
      <w:r w:rsidR="009D1A1A">
        <w:rPr>
          <w:rFonts w:hint="eastAsia"/>
          <w:sz w:val="28"/>
          <w:szCs w:val="28"/>
        </w:rPr>
        <w:t>2</w:t>
      </w:r>
      <w:r w:rsidR="009D1A1A">
        <w:rPr>
          <w:rFonts w:hint="eastAsia"/>
          <w:sz w:val="28"/>
          <w:szCs w:val="28"/>
        </w:rPr>
        <w:t>位）</w:t>
      </w:r>
      <w:r w:rsidRPr="00707C02">
        <w:rPr>
          <w:rFonts w:hint="eastAsia"/>
          <w:sz w:val="28"/>
          <w:szCs w:val="28"/>
        </w:rPr>
        <w:t>，或</w:t>
      </w:r>
      <w:r w:rsidR="009D1A1A">
        <w:rPr>
          <w:rFonts w:hint="eastAsia"/>
          <w:sz w:val="28"/>
          <w:szCs w:val="28"/>
        </w:rPr>
        <w:t>首位</w:t>
      </w:r>
      <w:r w:rsidRPr="00707C02">
        <w:rPr>
          <w:rFonts w:hint="eastAsia"/>
          <w:sz w:val="28"/>
          <w:szCs w:val="28"/>
        </w:rPr>
        <w:t>获厅级一等奖</w:t>
      </w:r>
      <w:r w:rsidRPr="00707C02">
        <w:rPr>
          <w:rFonts w:hint="eastAsia"/>
          <w:sz w:val="28"/>
          <w:szCs w:val="28"/>
        </w:rPr>
        <w:t>1</w:t>
      </w:r>
      <w:r w:rsidRPr="00707C02">
        <w:rPr>
          <w:rFonts w:hint="eastAsia"/>
          <w:sz w:val="28"/>
          <w:szCs w:val="28"/>
        </w:rPr>
        <w:t>项</w:t>
      </w:r>
      <w:bookmarkStart w:id="0" w:name="_GoBack"/>
      <w:bookmarkEnd w:id="0"/>
      <w:r w:rsidRPr="00707C02">
        <w:rPr>
          <w:rFonts w:hint="eastAsia"/>
          <w:sz w:val="28"/>
          <w:szCs w:val="28"/>
        </w:rPr>
        <w:t>。</w:t>
      </w:r>
    </w:p>
    <w:p w:rsidR="002B1846" w:rsidRDefault="00707C02" w:rsidP="00DE67CF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E3095C">
        <w:rPr>
          <w:rFonts w:hint="eastAsia"/>
          <w:sz w:val="28"/>
          <w:szCs w:val="28"/>
        </w:rPr>
        <w:t>.</w:t>
      </w:r>
      <w:r w:rsidR="002B1846" w:rsidRPr="002B1846">
        <w:rPr>
          <w:rFonts w:hint="eastAsia"/>
          <w:sz w:val="28"/>
          <w:szCs w:val="28"/>
        </w:rPr>
        <w:t>累计可支配科研经费总数不少于</w:t>
      </w:r>
      <w:r w:rsidR="00DE67CF">
        <w:rPr>
          <w:sz w:val="28"/>
          <w:szCs w:val="28"/>
        </w:rPr>
        <w:t>5</w:t>
      </w:r>
      <w:r w:rsidR="002B1846" w:rsidRPr="002B1846">
        <w:rPr>
          <w:rFonts w:hint="eastAsia"/>
          <w:sz w:val="28"/>
          <w:szCs w:val="28"/>
        </w:rPr>
        <w:t>万元。</w:t>
      </w:r>
    </w:p>
    <w:p w:rsidR="00F63138" w:rsidRPr="002B1846" w:rsidRDefault="00F63138" w:rsidP="00B66A5E">
      <w:pPr>
        <w:ind w:firstLineChars="200" w:firstLine="560"/>
        <w:jc w:val="left"/>
        <w:rPr>
          <w:sz w:val="28"/>
          <w:szCs w:val="28"/>
        </w:rPr>
      </w:pPr>
    </w:p>
    <w:sectPr w:rsidR="00F63138" w:rsidRPr="002B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6F" w:rsidRDefault="00A6276F" w:rsidP="002B1846">
      <w:r>
        <w:separator/>
      </w:r>
    </w:p>
  </w:endnote>
  <w:endnote w:type="continuationSeparator" w:id="0">
    <w:p w:rsidR="00A6276F" w:rsidRDefault="00A6276F" w:rsidP="002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6F" w:rsidRDefault="00A6276F" w:rsidP="002B1846">
      <w:r>
        <w:separator/>
      </w:r>
    </w:p>
  </w:footnote>
  <w:footnote w:type="continuationSeparator" w:id="0">
    <w:p w:rsidR="00A6276F" w:rsidRDefault="00A6276F" w:rsidP="002B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2"/>
    <w:rsid w:val="0006022A"/>
    <w:rsid w:val="000D7DF9"/>
    <w:rsid w:val="00104D12"/>
    <w:rsid w:val="001C7122"/>
    <w:rsid w:val="002B1846"/>
    <w:rsid w:val="00481B1A"/>
    <w:rsid w:val="00565E3A"/>
    <w:rsid w:val="00707C02"/>
    <w:rsid w:val="007E551A"/>
    <w:rsid w:val="009D1A1A"/>
    <w:rsid w:val="00A6276F"/>
    <w:rsid w:val="00A715BB"/>
    <w:rsid w:val="00B43CFB"/>
    <w:rsid w:val="00B66A5E"/>
    <w:rsid w:val="00CE6DF2"/>
    <w:rsid w:val="00DE67CF"/>
    <w:rsid w:val="00E15D8D"/>
    <w:rsid w:val="00E3095C"/>
    <w:rsid w:val="00E32C74"/>
    <w:rsid w:val="00F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1C7122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  <w:szCs w:val="24"/>
    </w:rPr>
  </w:style>
  <w:style w:type="character" w:customStyle="1" w:styleId="Char">
    <w:name w:val="专业介绍 Char"/>
    <w:basedOn w:val="a0"/>
    <w:link w:val="a3"/>
    <w:rsid w:val="001C7122"/>
    <w:rPr>
      <w:rFonts w:ascii="华文新魏" w:eastAsia="华文新魏"/>
      <w:color w:val="404040" w:themeColor="text1" w:themeTint="B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B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8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1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1846"/>
    <w:rPr>
      <w:sz w:val="18"/>
      <w:szCs w:val="18"/>
    </w:rPr>
  </w:style>
  <w:style w:type="paragraph" w:styleId="a6">
    <w:name w:val="List Paragraph"/>
    <w:basedOn w:val="a"/>
    <w:uiPriority w:val="34"/>
    <w:qFormat/>
    <w:rsid w:val="00E3095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707C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07C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专业介绍"/>
    <w:basedOn w:val="a"/>
    <w:link w:val="Char"/>
    <w:qFormat/>
    <w:rsid w:val="001C7122"/>
    <w:pPr>
      <w:spacing w:line="360" w:lineRule="exact"/>
      <w:ind w:firstLineChars="200" w:firstLine="480"/>
    </w:pPr>
    <w:rPr>
      <w:rFonts w:ascii="华文新魏" w:eastAsia="华文新魏"/>
      <w:color w:val="404040" w:themeColor="text1" w:themeTint="BF"/>
      <w:sz w:val="24"/>
      <w:szCs w:val="24"/>
    </w:rPr>
  </w:style>
  <w:style w:type="character" w:customStyle="1" w:styleId="Char">
    <w:name w:val="专业介绍 Char"/>
    <w:basedOn w:val="a0"/>
    <w:link w:val="a3"/>
    <w:rsid w:val="001C7122"/>
    <w:rPr>
      <w:rFonts w:ascii="华文新魏" w:eastAsia="华文新魏"/>
      <w:color w:val="404040" w:themeColor="text1" w:themeTint="B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B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8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1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1846"/>
    <w:rPr>
      <w:sz w:val="18"/>
      <w:szCs w:val="18"/>
    </w:rPr>
  </w:style>
  <w:style w:type="paragraph" w:styleId="a6">
    <w:name w:val="List Paragraph"/>
    <w:basedOn w:val="a"/>
    <w:uiPriority w:val="34"/>
    <w:qFormat/>
    <w:rsid w:val="00E3095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707C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07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liufeng</dc:creator>
  <cp:keywords/>
  <dc:description/>
  <cp:lastModifiedBy>liufeng</cp:lastModifiedBy>
  <cp:revision>10</cp:revision>
  <cp:lastPrinted>2019-06-11T01:17:00Z</cp:lastPrinted>
  <dcterms:created xsi:type="dcterms:W3CDTF">2019-06-06T05:53:00Z</dcterms:created>
  <dcterms:modified xsi:type="dcterms:W3CDTF">2019-06-11T01:30:00Z</dcterms:modified>
</cp:coreProperties>
</file>