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管理学院工程硕士培养流程</w:t>
      </w:r>
    </w:p>
    <w:bookmarkEnd w:id="0"/>
    <w:p>
      <w:pPr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1、制定个人培养计划。</w:t>
      </w:r>
      <w:r>
        <w:rPr>
          <w:rFonts w:hint="eastAsia" w:ascii="宋体" w:hAnsi="宋体"/>
          <w:sz w:val="24"/>
        </w:rPr>
        <w:t>时间：第一学期1-3周。</w:t>
      </w:r>
      <w:r>
        <w:rPr>
          <w:rFonts w:ascii="宋体" w:hAnsi="宋体"/>
          <w:color w:val="000000"/>
          <w:sz w:val="24"/>
        </w:rPr>
        <w:t>向学院交两份《</w:t>
      </w:r>
      <w:r>
        <w:rPr>
          <w:rFonts w:hint="eastAsia" w:ascii="宋体" w:hAnsi="宋体"/>
          <w:color w:val="000000"/>
          <w:sz w:val="24"/>
        </w:rPr>
        <w:t>齐鲁工业</w:t>
      </w:r>
      <w:r>
        <w:rPr>
          <w:rFonts w:ascii="宋体" w:hAnsi="宋体"/>
          <w:color w:val="000000"/>
          <w:sz w:val="24"/>
        </w:rPr>
        <w:t>大学研究生</w:t>
      </w:r>
      <w:r>
        <w:rPr>
          <w:rFonts w:hint="eastAsia" w:ascii="宋体" w:hAnsi="宋体"/>
          <w:sz w:val="24"/>
        </w:rPr>
        <w:t>培养计划</w:t>
      </w:r>
      <w:r>
        <w:rPr>
          <w:rFonts w:ascii="宋体" w:hAnsi="宋体"/>
          <w:color w:val="000000"/>
          <w:sz w:val="24"/>
        </w:rPr>
        <w:t>》。</w:t>
      </w:r>
    </w:p>
    <w:p>
      <w:pPr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ascii="宋体" w:hAnsi="宋体"/>
          <w:b/>
          <w:sz w:val="24"/>
        </w:rPr>
        <w:t>选校外导师。</w:t>
      </w:r>
      <w:r>
        <w:rPr>
          <w:rFonts w:ascii="宋体" w:hAnsi="宋体"/>
          <w:color w:val="000000"/>
          <w:sz w:val="24"/>
        </w:rPr>
        <w:t>时间：第一学期第</w:t>
      </w:r>
      <w:r>
        <w:rPr>
          <w:rFonts w:hint="eastAsia"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周前。向学院交两份《</w:t>
      </w:r>
      <w:r>
        <w:rPr>
          <w:rFonts w:hint="eastAsia" w:ascii="宋体" w:hAnsi="宋体"/>
          <w:sz w:val="24"/>
        </w:rPr>
        <w:t>齐鲁工业大学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工程硕士研究生校外指导教师资格申报表</w:t>
      </w:r>
      <w:r>
        <w:rPr>
          <w:rFonts w:ascii="宋体" w:hAnsi="宋体"/>
          <w:color w:val="000000"/>
          <w:sz w:val="24"/>
        </w:rPr>
        <w:t>》。</w:t>
      </w:r>
    </w:p>
    <w:p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、课程学习。</w:t>
      </w:r>
      <w:r>
        <w:rPr>
          <w:rFonts w:hint="eastAsia" w:ascii="宋体" w:hAnsi="宋体"/>
          <w:sz w:val="24"/>
        </w:rPr>
        <w:t>时间：第一学期、第二学期。</w:t>
      </w:r>
    </w:p>
    <w:p>
      <w:pPr>
        <w:ind w:firstLine="482" w:firstLineChars="200"/>
      </w:pP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、文献阅读与综述。</w:t>
      </w:r>
      <w:r>
        <w:rPr>
          <w:rFonts w:hint="eastAsia" w:ascii="宋体" w:hAnsi="宋体"/>
          <w:sz w:val="24"/>
        </w:rPr>
        <w:t>时间：开题前两周。导师指导所带研究生阅读与论文有关的中外文献资料，</w:t>
      </w:r>
      <w:r>
        <w:rPr>
          <w:rFonts w:ascii="宋体" w:hAnsi="宋体"/>
          <w:sz w:val="24"/>
        </w:rPr>
        <w:t>学生须向</w:t>
      </w:r>
      <w:r>
        <w:t>学院提交两份</w:t>
      </w:r>
      <w:r>
        <w:rPr>
          <w:rFonts w:ascii="宋体" w:hAnsi="宋体"/>
          <w:sz w:val="24"/>
        </w:rPr>
        <w:t>《齐鲁工业大学</w:t>
      </w:r>
      <w:r>
        <w:rPr>
          <w:rFonts w:hint="eastAsia" w:ascii="宋体" w:hAnsi="宋体"/>
          <w:sz w:val="24"/>
        </w:rPr>
        <w:t>工程硕士研究生文献阅读与综述考核表</w:t>
      </w:r>
      <w:r>
        <w:rPr>
          <w:rFonts w:ascii="宋体" w:hAnsi="宋体"/>
          <w:sz w:val="24"/>
        </w:rPr>
        <w:t>》。</w:t>
      </w:r>
    </w:p>
    <w:p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、论文开题报告。</w:t>
      </w:r>
      <w:r>
        <w:rPr>
          <w:rFonts w:hint="eastAsia" w:ascii="宋体" w:hAnsi="宋体"/>
          <w:sz w:val="24"/>
        </w:rPr>
        <w:t>时间：第三学期。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通过论文开题报告论证的工程硕士研究生，要根据论证小组的意见，对选题方案进行补充和修改，经导师审核通过后</w:t>
      </w:r>
      <w:r>
        <w:rPr>
          <w:rFonts w:ascii="Times New Roman" w:hAnsi="Times New Roman" w:eastAsia="宋体" w:cs="宋体"/>
          <w:kern w:val="0"/>
          <w:sz w:val="24"/>
          <w:szCs w:val="24"/>
        </w:rPr>
        <w:t>，向学院交两份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《工程硕士研究生学位论文开题报告论证表》。</w:t>
      </w:r>
      <w:r>
        <w:rPr>
          <w:rFonts w:hint="eastAsia" w:ascii="宋体" w:hAnsi="宋体"/>
          <w:sz w:val="24"/>
        </w:rPr>
        <w:t>具体要求参照《管理学院工程硕士开题实施办法》。</w:t>
      </w:r>
    </w:p>
    <w:p>
      <w:pPr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6、论文中期</w:t>
      </w:r>
      <w:r>
        <w:rPr>
          <w:rFonts w:ascii="宋体" w:hAnsi="宋体"/>
          <w:b/>
          <w:sz w:val="24"/>
        </w:rPr>
        <w:t>考核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color w:val="000000"/>
          <w:sz w:val="24"/>
        </w:rPr>
        <w:t>第五学期第8周前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color w:val="000000"/>
          <w:sz w:val="24"/>
        </w:rPr>
        <w:t>工程硕士生应向导师提交</w:t>
      </w:r>
      <w:r>
        <w:rPr>
          <w:rFonts w:hint="eastAsia" w:ascii="宋体" w:hAnsi="宋体"/>
          <w:sz w:val="24"/>
        </w:rPr>
        <w:t>《齐鲁工业大学在职工程硕士研究生论文中期考核表》</w:t>
      </w:r>
      <w:r>
        <w:rPr>
          <w:rFonts w:hint="eastAsia" w:ascii="宋体" w:hAnsi="宋体"/>
          <w:color w:val="000000"/>
          <w:sz w:val="24"/>
        </w:rPr>
        <w:t>，经导师审查</w:t>
      </w:r>
      <w:r>
        <w:rPr>
          <w:rFonts w:ascii="宋体" w:hAnsi="宋体"/>
          <w:color w:val="000000"/>
          <w:sz w:val="24"/>
        </w:rPr>
        <w:t>签字后，向学院提交两份表格。</w:t>
      </w:r>
    </w:p>
    <w:p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7、答辩、学位申请。</w:t>
      </w:r>
      <w:r>
        <w:rPr>
          <w:rFonts w:hint="eastAsia" w:ascii="宋体" w:hAnsi="宋体"/>
          <w:sz w:val="24"/>
        </w:rPr>
        <w:t>时间：第六学期。</w:t>
      </w:r>
      <w:r>
        <w:rPr>
          <w:rFonts w:ascii="宋体" w:hAnsi="宋体"/>
          <w:sz w:val="24"/>
        </w:rPr>
        <w:t>按照学校通知要求进行。</w:t>
      </w:r>
      <w:r>
        <w:rPr>
          <w:rFonts w:hint="eastAsia" w:ascii="宋体" w:hAnsi="宋体"/>
          <w:sz w:val="24"/>
        </w:rPr>
        <w:t>论文要求参照《工程硕士学位论文模板》和《硕士学位论文规范》</w:t>
      </w:r>
    </w:p>
    <w:p>
      <w:pPr>
        <w:spacing w:line="360" w:lineRule="auto"/>
        <w:ind w:firstLine="43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所有表格及文件都可从管理学院网站—信息资源—下载中心-研究生（在职）教育下载。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9"/>
    <w:rsid w:val="000233BB"/>
    <w:rsid w:val="00031EE1"/>
    <w:rsid w:val="00076CBF"/>
    <w:rsid w:val="00090E6A"/>
    <w:rsid w:val="000F1A64"/>
    <w:rsid w:val="000F58F3"/>
    <w:rsid w:val="000F7B0D"/>
    <w:rsid w:val="001174A1"/>
    <w:rsid w:val="0015142E"/>
    <w:rsid w:val="00315DCF"/>
    <w:rsid w:val="00366B3B"/>
    <w:rsid w:val="003943BC"/>
    <w:rsid w:val="00406E9E"/>
    <w:rsid w:val="004500A9"/>
    <w:rsid w:val="004A1441"/>
    <w:rsid w:val="004D3AD3"/>
    <w:rsid w:val="0052454F"/>
    <w:rsid w:val="00567F18"/>
    <w:rsid w:val="006459A3"/>
    <w:rsid w:val="00805C32"/>
    <w:rsid w:val="008F3308"/>
    <w:rsid w:val="009655C6"/>
    <w:rsid w:val="009C1129"/>
    <w:rsid w:val="009F4F64"/>
    <w:rsid w:val="00A50974"/>
    <w:rsid w:val="00B25007"/>
    <w:rsid w:val="00BE6916"/>
    <w:rsid w:val="00C0753D"/>
    <w:rsid w:val="00C54817"/>
    <w:rsid w:val="00CF0E7A"/>
    <w:rsid w:val="00D028FF"/>
    <w:rsid w:val="00D35582"/>
    <w:rsid w:val="00DA6690"/>
    <w:rsid w:val="00E02695"/>
    <w:rsid w:val="00E13CD2"/>
    <w:rsid w:val="00E141B6"/>
    <w:rsid w:val="00E66C0D"/>
    <w:rsid w:val="00F259B9"/>
    <w:rsid w:val="00F32682"/>
    <w:rsid w:val="00F63184"/>
    <w:rsid w:val="00F82A82"/>
    <w:rsid w:val="00F93A56"/>
    <w:rsid w:val="38F55750"/>
    <w:rsid w:val="5E0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444</Characters>
  <Lines>3</Lines>
  <Paragraphs>1</Paragraphs>
  <TotalTime>51</TotalTime>
  <ScaleCrop>false</ScaleCrop>
  <LinksUpToDate>false</LinksUpToDate>
  <CharactersWithSpaces>520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2015-03-11T07:59:00Z</dcterms:created>
  <dc:creator>Administrator</dc:creator>
  <cp:lastModifiedBy>WPS_1508056196</cp:lastModifiedBy>
  <dcterms:modified xsi:type="dcterms:W3CDTF">2018-10-14T08:43:57Z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